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b/>
          <w:color w:val="0D4A4D"/>
          <w:sz w:val="56"/>
        </w:rPr>
        <w:t>HerNest</w:t>
      </w:r>
    </w:p>
    <w:p>
      <w:pPr>
        <w:jc w:val="center"/>
      </w:pPr>
      <w:r>
        <w:rPr>
          <w:i/>
          <w:color w:val="D06E6B"/>
          <w:sz w:val="22"/>
        </w:rPr>
        <w:t>Human Centered Data Ecosystem</w:t>
      </w:r>
    </w:p>
    <w:p/>
    <w:p>
      <w:pPr>
        <w:jc w:val="center"/>
      </w:pPr>
      <w:r>
        <w:rPr>
          <w:b/>
          <w:color w:val="0D4A4D"/>
          <w:sz w:val="40"/>
        </w:rPr>
        <w:t>Reporting Templates</w:t>
      </w:r>
    </w:p>
    <w:p>
      <w:r>
        <w:t>________________________________________________________________________________</w:t>
      </w:r>
    </w:p>
    <w:p/>
    <w:p>
      <w:r>
        <w:rPr>
          <w:b/>
          <w:color w:val="0D4A4D"/>
          <w:sz w:val="32"/>
        </w:rPr>
        <w:t>📖 HOW TO USE THIS TEMPLATE</w:t>
      </w:r>
    </w:p>
    <w:p/>
    <w:p>
      <w:r>
        <w:rPr>
          <w:b/>
          <w:color w:val="D06E6B"/>
          <w:sz w:val="26"/>
        </w:rPr>
        <w:t>What This Is</w:t>
      </w:r>
    </w:p>
    <w:p>
      <w:r>
        <w:rPr>
          <w:sz w:val="22"/>
        </w:rPr>
        <w:t>Report templates for professional documentation.</w:t>
      </w:r>
    </w:p>
    <w:p>
      <w:r>
        <w:rPr>
          <w:b/>
          <w:color w:val="D06E6B"/>
          <w:sz w:val="26"/>
        </w:rPr>
        <w:t>How to Use</w:t>
      </w:r>
    </w:p>
    <w:p>
      <w:pPr>
        <w:pStyle w:val="ListBullet"/>
      </w:pPr>
      <w:r>
        <w:rPr>
          <w:sz w:val="22"/>
        </w:rPr>
        <w:t>Select report type</w:t>
      </w:r>
    </w:p>
    <w:p>
      <w:pPr>
        <w:pStyle w:val="ListBullet"/>
      </w:pPr>
      <w:r>
        <w:rPr>
          <w:sz w:val="22"/>
        </w:rPr>
        <w:t>Fill in all sections</w:t>
      </w:r>
    </w:p>
    <w:p>
      <w:pPr>
        <w:pStyle w:val="ListBullet"/>
      </w:pPr>
      <w:r>
        <w:rPr>
          <w:sz w:val="22"/>
        </w:rPr>
        <w:t>Replace [PLACEHOLDERS]</w:t>
      </w:r>
    </w:p>
    <w:p>
      <w:pPr>
        <w:pStyle w:val="ListBullet"/>
      </w:pPr>
      <w:r>
        <w:rPr>
          <w:sz w:val="22"/>
        </w:rPr>
        <w:t>Add data and charts</w:t>
      </w:r>
    </w:p>
    <w:p>
      <w:r>
        <w:rPr>
          <w:b/>
          <w:color w:val="D06E6B"/>
          <w:sz w:val="26"/>
        </w:rPr>
        <w:t>Tips</w:t>
      </w:r>
    </w:p>
    <w:p>
      <w:pPr>
        <w:pStyle w:val="ListBullet"/>
      </w:pPr>
      <w:r>
        <w:rPr>
          <w:sz w:val="22"/>
        </w:rPr>
        <w:t>Update regularly</w:t>
      </w:r>
    </w:p>
    <w:p>
      <w:pPr>
        <w:pStyle w:val="ListBullet"/>
      </w:pPr>
      <w:r>
        <w:rPr>
          <w:sz w:val="22"/>
        </w:rPr>
        <w:t>Keep reports concise</w:t>
      </w:r>
    </w:p>
    <w:p/>
    <w:p>
      <w:r>
        <w:rPr>
          <w:b/>
          <w:color w:val="D06E6B"/>
          <w:sz w:val="28"/>
        </w:rPr>
        <w:t>📝 ABOUT PLACEHOLDERS</w:t>
      </w:r>
    </w:p>
    <w:p>
      <w:pPr>
        <w:pStyle w:val="ListBullet"/>
      </w:pPr>
      <w:r>
        <w:rPr>
          <w:sz w:val="20"/>
        </w:rPr>
        <w:t>[Organization Name] → Your organization name</w:t>
      </w:r>
    </w:p>
    <w:p>
      <w:pPr>
        <w:pStyle w:val="ListBullet"/>
      </w:pPr>
      <w:r>
        <w:rPr>
          <w:sz w:val="20"/>
        </w:rPr>
        <w:t>[Your Name] → Your actual name</w:t>
      </w:r>
    </w:p>
    <w:p>
      <w:pPr>
        <w:pStyle w:val="ListBullet"/>
      </w:pPr>
      <w:r>
        <w:rPr>
          <w:sz w:val="20"/>
        </w:rPr>
        <w:t>[Date] → Actual date</w:t>
      </w:r>
    </w:p>
    <w:p>
      <w:pPr>
        <w:pStyle w:val="ListBullet"/>
      </w:pPr>
      <w:r>
        <w:rPr>
          <w:sz w:val="20"/>
        </w:rPr>
        <w:t>HerNest or [HerNest] → Keep as is (ecosystem name)</w:t>
      </w:r>
    </w:p>
    <w:p>
      <w:pPr>
        <w:pStyle w:val="ListBullet"/>
      </w:pPr>
      <w:r>
        <w:rPr>
          <w:sz w:val="20"/>
        </w:rPr>
        <w:t>Any [BRACKETED TEXT] → Your information</w:t>
      </w:r>
    </w:p>
    <w:p>
      <w:r>
        <w:br w:type="page"/>
      </w:r>
    </w:p>
    <w:p>
      <w:r>
        <w:rPr>
          <w:b/>
          <w:color w:val="0D4A4D"/>
          <w:sz w:val="36"/>
        </w:rPr>
        <w:t>📄 TEMPLATE CONTENT</w:t>
      </w:r>
    </w:p>
    <w:p/>
    <w:p>
      <w:r>
        <w:t>================================================================================</w:t>
      </w:r>
    </w:p>
    <w:p/>
    <w:p>
      <w:pPr>
        <w:pStyle w:val="Normal"/>
        <w:jc w:val="left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>
          <w:b/>
          <w:sz w:val="34"/>
        </w:rPr>
        <w:t>Marketing Report Template (Media &amp; Communications)</w:t>
      </w:r>
    </w:p>
    <w:p>
      <w:pPr>
        <w:pStyle w:val="Normal"/>
      </w:pPr>
      <w:r>
        <w:rPr>
          <w:b/>
          <w:sz w:val="25"/>
        </w:rPr>
        <w:t>HerNest Marketing &amp; Communications – EQ Impact Report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25"/>
        </w:rPr>
        <w:t>A. Overview</w:t>
      </w:r>
    </w:p>
    <w:p>
      <w:pPr>
        <w:pStyle w:val="Normal"/>
      </w:pPr>
      <w:r>
        <w:rPr>
          <w:sz w:val="22"/>
        </w:rPr>
        <w:t>Campaign Name: [Name]</w:t>
      </w:r>
    </w:p>
    <w:p>
      <w:pPr>
        <w:pStyle w:val="Normal"/>
      </w:pPr>
      <w:r>
        <w:rPr>
          <w:sz w:val="22"/>
        </w:rPr>
        <w:t>Period: [Q1 2025]</w:t>
      </w:r>
    </w:p>
    <w:p>
      <w:pPr>
        <w:pStyle w:val="Normal"/>
      </w:pPr>
      <w:r>
        <w:rPr>
          <w:sz w:val="22"/>
        </w:rPr>
        <w:t>Objective: [Brand Awareness / Engagement / Conversion]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25"/>
        </w:rPr>
        <w:t>B. Data Metrics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25"/>
        </w:rPr>
        <w:t>C. Emotional Intelligence (EQ) Insights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25"/>
        </w:rPr>
        <w:t>D. Outcome</w:t>
      </w:r>
    </w:p>
    <w:p>
      <w:pPr>
        <w:pStyle w:val="Normal"/>
      </w:pPr>
      <w:r>
        <w:rPr>
          <w:sz w:val="22"/>
        </w:rPr>
        <w:t>Impact: [Describe how emotional resonance drove engagement]</w:t>
      </w:r>
    </w:p>
    <w:p>
      <w:pPr>
        <w:pStyle w:val="Normal"/>
      </w:pPr>
      <w:r>
        <w:rPr>
          <w:sz w:val="22"/>
        </w:rPr>
        <w:t>Growth: [Highlight measurable improvements]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25"/>
        </w:rPr>
        <w:t>E. Recommendations</w:t>
      </w:r>
    </w:p>
    <w:p>
      <w:pPr>
        <w:pStyle w:val="Normal"/>
      </w:pPr>
      <w:r>
        <w:rPr>
          <w:sz w:val="22"/>
        </w:rPr>
        <w:t>[Increase use of emotionally resonant storytelling]</w:t>
      </w:r>
    </w:p>
    <w:p>
      <w:pPr>
        <w:pStyle w:val="Normal"/>
      </w:pPr>
      <w:r>
        <w:rPr>
          <w:sz w:val="22"/>
        </w:rPr>
        <w:t>[Fine-tune frequency of messaging based on audience EQ feedback]</w:t>
      </w:r>
    </w:p>
    <w:p>
      <w:pPr>
        <w:pStyle w:val="Normal"/>
      </w:pPr>
      <w:r>
        <w:rPr/>
      </w:r>
    </w:p>
    <w:p>
      <w:pPr>
        <w:pStyle w:val="Normal"/>
      </w:pPr>
      <w:r>
        <w:rPr>
          <w:b/>
          <w:sz w:val="36"/>
        </w:rPr>
        <w:t>Partnership &amp; Collaboration Report Template</w:t>
      </w:r>
    </w:p>
    <w:p>
      <w:pPr>
        <w:pStyle w:val="Normal"/>
      </w:pPr>
      <w:r>
        <w:rPr>
          <w:b/>
          <w:sz w:val="27"/>
        </w:rPr>
        <w:t>HerNest Partnership Resonance Report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27"/>
        </w:rPr>
        <w:t>A. Overview</w:t>
      </w:r>
    </w:p>
    <w:p>
      <w:pPr>
        <w:pStyle w:val="Normal"/>
      </w:pPr>
      <w:r>
        <w:rPr/>
        <w:t>Partner Organization: [Name]</w:t>
      </w:r>
    </w:p>
    <w:p>
      <w:pPr>
        <w:pStyle w:val="Normal"/>
      </w:pPr>
      <w:r>
        <w:rPr/>
        <w:t>Collaboration Period: [Timeline]</w:t>
      </w:r>
    </w:p>
    <w:p>
      <w:pPr>
        <w:pStyle w:val="Normal"/>
      </w:pPr>
      <w:r>
        <w:rPr/>
        <w:t>Objective: [Funding, Joint Programs, Market Entry]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27"/>
        </w:rPr>
        <w:t>B. Partnership Data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27"/>
        </w:rPr>
        <w:t>C. Emotional Intelligence (EQ) Insights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27"/>
        </w:rPr>
        <w:t>D. Outcome</w:t>
      </w:r>
    </w:p>
    <w:p>
      <w:pPr>
        <w:pStyle w:val="Normal"/>
      </w:pPr>
      <w:r>
        <w:rPr/>
        <w:t>Impact: [Effect of partnership on beneficiaries or stakeholders]</w:t>
      </w:r>
    </w:p>
    <w:p>
      <w:pPr>
        <w:pStyle w:val="Normal"/>
      </w:pPr>
      <w:r>
        <w:rPr/>
        <w:t>Growth: [Business or operational growth achieved]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27"/>
        </w:rPr>
        <w:t>E. Next Steps</w:t>
      </w:r>
    </w:p>
    <w:p>
      <w:pPr>
        <w:pStyle w:val="Normal"/>
      </w:pPr>
      <w:r>
        <w:rPr/>
        <w:t>[Strengthen emotional alignment through joint resonance workshops]</w:t>
      </w:r>
    </w:p>
    <w:p>
      <w:pPr>
        <w:pStyle w:val="Normal"/>
      </w:pPr>
      <w:r>
        <w:rPr/>
        <w:t>[Expand collaboration to new areas based on success patterns]</w:t>
      </w:r>
    </w:p>
    <w:p>
      <w:pPr>
        <w:pStyle w:val="Normal"/>
      </w:pPr>
      <w:r>
        <w:rPr>
          <w:b/>
          <w:sz w:val="36"/>
        </w:rPr>
        <w:t>Programs Report Template (Impact &amp; EQ)</w:t>
      </w:r>
    </w:p>
    <w:p>
      <w:pPr>
        <w:pStyle w:val="Normal"/>
      </w:pPr>
      <w:r>
        <w:rPr/>
      </w:r>
    </w:p>
    <w:p>
      <w:pPr>
        <w:pStyle w:val="Normal"/>
      </w:pPr>
      <w:r>
        <w:rPr>
          <w:b/>
          <w:sz w:val="27"/>
        </w:rPr>
        <w:t>HerNest Program Impact &amp; EQ Report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27"/>
        </w:rPr>
        <w:t>A. Program Overview</w:t>
      </w:r>
    </w:p>
    <w:p>
      <w:pPr>
        <w:pStyle w:val="Normal"/>
      </w:pPr>
      <w:r>
        <w:rPr/>
        <w:t>Program Name: [Name]</w:t>
      </w:r>
    </w:p>
    <w:p>
      <w:pPr>
        <w:pStyle w:val="Normal"/>
      </w:pPr>
      <w:r>
        <w:rPr/>
        <w:t>Timeline: [Start–End]</w:t>
      </w:r>
    </w:p>
    <w:p>
      <w:pPr>
        <w:pStyle w:val="Normal"/>
      </w:pPr>
      <w:r>
        <w:rPr/>
        <w:t>Objective: [Empowerment, Training, Access]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27"/>
        </w:rPr>
        <w:t>B. Data Metrics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27"/>
        </w:rPr>
        <w:t>C. Emotional Intelligence (EQ) Insights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27"/>
        </w:rPr>
        <w:t>D. Outcome</w:t>
      </w:r>
    </w:p>
    <w:p>
      <w:pPr>
        <w:pStyle w:val="Normal"/>
      </w:pPr>
      <w:r>
        <w:rPr/>
        <w:t>Impact: [Describe changes in beneficiary emotional fields and behavior]</w:t>
      </w:r>
    </w:p>
    <w:p>
      <w:pPr>
        <w:pStyle w:val="Normal"/>
      </w:pPr>
      <w:r>
        <w:rPr/>
        <w:t>Growth: [Describe economic, educational, or social growth metrics]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27"/>
        </w:rPr>
        <w:t>E. Recommendations</w:t>
      </w:r>
    </w:p>
    <w:p>
      <w:pPr>
        <w:pStyle w:val="Normal"/>
      </w:pPr>
      <w:r>
        <w:rPr/>
        <w:t>[Expand program elements with highest resonance]</w:t>
      </w:r>
    </w:p>
    <w:p>
      <w:pPr>
        <w:pStyle w:val="Normal"/>
      </w:pPr>
      <w:r>
        <w:rPr/>
        <w:t>[Collect deeper EQ data for continuous improvement]</w:t>
      </w:r>
    </w:p>
    <w:p>
      <w:pPr>
        <w:pStyle w:val="Normal"/>
      </w:pPr>
      <w:r>
        <w:rPr/>
      </w:r>
    </w:p>
    <w:p>
      <w:pPr>
        <w:pStyle w:val="Normal"/>
      </w:pPr>
      <w:r>
        <w:rPr>
          <w:b/>
          <w:sz w:val="36"/>
        </w:rPr>
        <w:t>Policy Reporting Template – With EQ Insights</w:t>
      </w:r>
    </w:p>
    <w:p>
      <w:pPr>
        <w:pStyle w:val="Normal"/>
      </w:pPr>
      <w:r>
        <w:rPr/>
        <w:t>Section 1 – Policy Details</w:t>
      </w:r>
    </w:p>
    <w:p>
      <w:pPr>
        <w:pStyle w:val="Normal"/>
      </w:pPr>
      <w:r>
        <w:rPr/>
        <w:t>Policy Name:</w:t>
      </w:r>
    </w:p>
    <w:p>
      <w:pPr>
        <w:pStyle w:val="Normal"/>
      </w:pPr>
    </w:p>
    <w:p>
      <w:pPr>
        <w:pStyle w:val="Normal"/>
      </w:pPr>
      <w:r>
        <w:rPr/>
        <w:t>Date Introduced:</w:t>
      </w:r>
    </w:p>
    <w:p>
      <w:pPr>
        <w:pStyle w:val="Normal"/>
      </w:pPr>
      <w:r>
        <w:rPr/>
        <w:t>Reporting Period:</w:t>
      </w:r>
    </w:p>
    <w:p>
      <w:pPr>
        <w:pStyle w:val="Normal"/>
      </w:pPr>
      <w:r>
        <w:rPr/>
        <w:t>Policy Owner/Department:</w:t>
      </w:r>
    </w:p>
    <w:p>
      <w:pPr>
        <w:pStyle w:val="Normal"/>
      </w:pPr>
      <w:r>
        <w:rPr>
          <w:b/>
        </w:rPr>
        <w:t>Section 2 – Policy Intent &amp; Alignment</w:t>
      </w:r>
    </w:p>
    <w:p>
      <w:pPr>
        <w:pStyle w:val="Normal"/>
      </w:pPr>
      <w:r>
        <w:rPr/>
        <w:t>Purpose of the policy:</w:t>
      </w:r>
    </w:p>
    <w:p>
      <w:pPr>
        <w:pStyle w:val="Normal"/>
      </w:pPr>
      <w:r>
        <w:rPr/>
        <w:t>Alignment with organizational values:</w:t>
      </w:r>
    </w:p>
    <w:p>
      <w:pPr>
        <w:pStyle w:val="Normal"/>
      </w:pPr>
      <w:r>
        <w:rPr/>
        <w:t>Intended audience or affected group:</w:t>
      </w:r>
    </w:p>
    <w:p>
      <w:pPr>
        <w:pStyle w:val="Normal"/>
      </w:pPr>
      <w:r>
        <w:rPr>
          <w:b/>
        </w:rPr>
        <w:t>Section 3 – Implementation Status</w:t>
      </w:r>
    </w:p>
    <w:p>
      <w:pPr>
        <w:pStyle w:val="Normal"/>
      </w:pPr>
      <w:r>
        <w:rPr/>
        <w:t>Launch date:</w:t>
      </w:r>
    </w:p>
    <w:p>
      <w:pPr>
        <w:pStyle w:val="Normal"/>
      </w:pPr>
      <w:r>
        <w:rPr/>
        <w:t>Communication method used:</w:t>
      </w:r>
    </w:p>
    <w:p>
      <w:pPr>
        <w:pStyle w:val="Normal"/>
      </w:pPr>
      <w:r>
        <w:rPr/>
        <w:t>Rollout stages completed:</w:t>
      </w:r>
    </w:p>
    <w:p>
      <w:pPr>
        <w:pStyle w:val="Normal"/>
      </w:pPr>
      <w:r>
        <w:rPr/>
        <w:t>Adoption level (High/Medium/Low):</w:t>
      </w:r>
    </w:p>
    <w:p>
      <w:pPr>
        <w:pStyle w:val="Normal"/>
      </w:pPr>
      <w:r>
        <w:rPr>
          <w:b/>
        </w:rPr>
        <w:t>Section 4 – Emotional &amp; Behavioral Reception (EQ Layer)</w:t>
      </w:r>
    </w:p>
    <w:p>
      <w:pPr>
        <w:pStyle w:val="Normal"/>
      </w:pPr>
      <w:r>
        <w:rPr/>
        <w:t>Perceived Fairness: How fair do stakeholders feel the policy is? (1–10)</w:t>
      </w:r>
    </w:p>
    <w:p>
      <w:pPr>
        <w:pStyle w:val="Normal"/>
      </w:pPr>
      <w:r>
        <w:rPr/>
        <w:t>Trust Impact: Has the policy increased or decreased trust in leadership? (Increase / Decrease / Neutral)</w:t>
      </w:r>
    </w:p>
    <w:p>
      <w:pPr>
        <w:pStyle w:val="Normal"/>
      </w:pPr>
      <w:r>
        <w:rPr/>
        <w:t>Emotional Comfort: Are people more or less comfortable with their work/life environment because of this policy?</w:t>
      </w:r>
    </w:p>
    <w:p>
      <w:pPr>
        <w:pStyle w:val="Normal"/>
      </w:pPr>
      <w:r>
        <w:rPr/>
        <w:t>Adaptability Level: How quickly are stakeholders adjusting to the policy? (Fast / Moderate / Slow)</w:t>
      </w:r>
    </w:p>
    <w:p>
      <w:pPr>
        <w:pStyle w:val="Normal"/>
      </w:pPr>
      <w:r>
        <w:rPr/>
        <w:t>Top 3 emotions expressed (choose or add: Relief, Frustration, Hope, Confusion, Pride, Anxiety, Excitement, Resistance):</w:t>
      </w:r>
    </w:p>
    <w:p>
      <w:pPr>
        <w:pStyle w:val="Normal"/>
      </w:pPr>
      <w:r>
        <w:rPr/>
        <w:t>Direct quotes or feedback:</w:t>
      </w:r>
    </w:p>
    <w:p>
      <w:pPr>
        <w:pStyle w:val="Normal"/>
      </w:pPr>
      <w:r>
        <w:rPr>
          <w:b/>
        </w:rPr>
        <w:t>Section 5 – Observed Behavioral Change</w:t>
      </w:r>
    </w:p>
    <w:p>
      <w:pPr>
        <w:pStyle w:val="Normal"/>
      </w:pPr>
      <w:r>
        <w:rPr/>
        <w:t>Positive behavioral shifts:</w:t>
      </w:r>
    </w:p>
    <w:p>
      <w:pPr>
        <w:pStyle w:val="Normal"/>
      </w:pPr>
      <w:r>
        <w:rPr/>
        <w:t>Negative behavioral shifts:</w:t>
      </w:r>
    </w:p>
    <w:p>
      <w:pPr>
        <w:pStyle w:val="Normal"/>
      </w:pPr>
      <w:r>
        <w:rPr/>
        <w:t>Engagement changes (e.g., participation, compliance, contribution):</w:t>
      </w:r>
    </w:p>
    <w:p>
      <w:pPr>
        <w:pStyle w:val="Normal"/>
      </w:pPr>
      <w:r>
        <w:rPr>
          <w:b/>
        </w:rPr>
        <w:t>Section 6 – Measurable Results</w:t>
      </w:r>
    </w:p>
    <w:p>
      <w:pPr>
        <w:pStyle w:val="Normal"/>
      </w:pPr>
      <w:r>
        <w:rPr/>
        <w:t>KPIs achieved:</w:t>
      </w:r>
    </w:p>
    <w:p>
      <w:pPr>
        <w:pStyle w:val="Normal"/>
      </w:pPr>
      <w:r>
        <w:rPr/>
        <w:t>KPIs missed:</w:t>
      </w:r>
    </w:p>
    <w:p>
      <w:pPr>
        <w:pStyle w:val="Normal"/>
      </w:pPr>
      <w:r>
        <w:rPr/>
        <w:t>Policy impact rating (overall effectiveness 1–10):</w:t>
      </w:r>
    </w:p>
    <w:p>
      <w:pPr>
        <w:pStyle w:val="Normal"/>
      </w:pPr>
      <w:r>
        <w:rPr>
          <w:b/>
        </w:rPr>
        <w:t>Section 7 – Adjustments &amp; Recommendations</w:t>
      </w:r>
    </w:p>
    <w:p>
      <w:pPr>
        <w:pStyle w:val="Normal"/>
      </w:pPr>
      <w:r>
        <w:rPr/>
        <w:t>Policy areas to modify:</w:t>
      </w:r>
    </w:p>
    <w:p>
      <w:pPr>
        <w:pStyle w:val="Normal"/>
      </w:pPr>
      <w:r>
        <w:rPr/>
        <w:t>Communication improvements:</w:t>
      </w:r>
    </w:p>
    <w:p>
      <w:pPr>
        <w:pStyle w:val="Normal"/>
      </w:pPr>
      <w:r>
        <w:rPr/>
        <w:t>Follow-up actions:</w:t>
      </w:r>
    </w:p>
    <w:p>
      <w:pPr>
        <w:pStyle w:val="Normal"/>
      </w:pPr>
      <w:r>
        <w:rPr>
          <w:b/>
          <w:sz w:val="36"/>
        </w:rPr>
        <w:t>Community &amp; Impact Measurement Reporting Template – With EQ Insights</w:t>
      </w:r>
      <w:r>
        <w:rPr/>
      </w:r>
    </w:p>
    <w:p>
      <w:pPr>
        <w:pStyle w:val="Normal"/>
      </w:pPr>
      <w:r>
        <w:rPr/>
        <w:t>Section 1 – Initiative Overview</w:t>
      </w:r>
    </w:p>
    <w:p>
      <w:pPr>
        <w:pStyle w:val="Normal"/>
      </w:pPr>
      <w:r>
        <w:rPr/>
        <w:t>Program/Project Name:</w:t>
      </w:r>
    </w:p>
    <w:p>
      <w:pPr>
        <w:pStyle w:val="Normal"/>
      </w:pPr>
      <w:r>
        <w:rPr/>
        <w:t>Reporting period:</w:t>
      </w:r>
    </w:p>
    <w:p>
      <w:pPr>
        <w:pStyle w:val="Normal"/>
      </w:pPr>
      <w:r>
        <w:rPr/>
        <w:t>Location(s):</w:t>
      </w:r>
    </w:p>
    <w:p>
      <w:pPr>
        <w:pStyle w:val="Normal"/>
      </w:pPr>
      <w:r>
        <w:rPr/>
        <w:t>Target group:</w:t>
      </w:r>
    </w:p>
    <w:p>
      <w:pPr>
        <w:pStyle w:val="Normal"/>
      </w:pPr>
      <w:r>
        <w:rPr>
          <w:b/>
        </w:rPr>
        <w:t>Section 2 – Intended Outcomes</w:t>
      </w:r>
    </w:p>
    <w:p>
      <w:pPr>
        <w:pStyle w:val="Normal"/>
      </w:pPr>
      <w:r>
        <w:rPr/>
        <w:t>Social change goals:</w:t>
      </w:r>
    </w:p>
    <w:p>
      <w:pPr>
        <w:pStyle w:val="Normal"/>
      </w:pPr>
      <w:r>
        <w:rPr/>
        <w:t>Economic goals:</w:t>
      </w:r>
    </w:p>
    <w:p>
      <w:pPr>
        <w:pStyle w:val="Normal"/>
      </w:pPr>
      <w:r>
        <w:rPr/>
        <w:t>Emotional/community wellbeing goals:</w:t>
      </w:r>
    </w:p>
    <w:p>
      <w:pPr>
        <w:pStyle w:val="Normal"/>
      </w:pPr>
      <w:r>
        <w:rPr>
          <w:b/>
        </w:rPr>
        <w:t>Section 3 – Reach &amp; Inclusion</w:t>
      </w:r>
    </w:p>
    <w:p>
      <w:pPr>
        <w:pStyle w:val="Normal"/>
      </w:pPr>
      <w:r>
        <w:rPr/>
        <w:t>Total participants engaged:</w:t>
      </w:r>
    </w:p>
    <w:p>
      <w:pPr>
        <w:pStyle w:val="Normal"/>
      </w:pPr>
      <w:r>
        <w:rPr/>
        <w:t>Gender distribution:</w:t>
      </w:r>
    </w:p>
    <w:p>
      <w:pPr>
        <w:pStyle w:val="Normal"/>
      </w:pPr>
      <w:r>
        <w:rPr/>
        <w:t>Age distribution:</w:t>
      </w:r>
    </w:p>
    <w:p>
      <w:pPr>
        <w:pStyle w:val="Normal"/>
      </w:pPr>
      <w:r>
        <w:rPr/>
        <w:t>Inclusion of marginalized groups:</w:t>
      </w:r>
    </w:p>
    <w:p>
      <w:pPr>
        <w:pStyle w:val="Normal"/>
      </w:pPr>
      <w:r>
        <w:rPr>
          <w:b/>
        </w:rPr>
        <w:t>Section 4 – Emotional &amp; Wellbeing Impact (EQ Layer)</w:t>
      </w:r>
    </w:p>
    <w:p>
      <w:pPr>
        <w:pStyle w:val="Normal"/>
      </w:pPr>
      <w:r>
        <w:rPr/>
        <w:t>Community Wellbeing Score (1–10):</w:t>
      </w:r>
    </w:p>
    <w:p>
      <w:pPr>
        <w:pStyle w:val="Normal"/>
      </w:pPr>
      <w:r>
        <w:rPr/>
        <w:t>Hope Index – % of participants expressing optimism about the future:</w:t>
      </w:r>
    </w:p>
    <w:p>
      <w:pPr>
        <w:pStyle w:val="Normal"/>
      </w:pPr>
      <w:r>
        <w:rPr/>
        <w:t>Trust in Organization (1–10):</w:t>
      </w:r>
    </w:p>
    <w:p>
      <w:pPr>
        <w:pStyle w:val="Normal"/>
      </w:pPr>
      <w:r>
        <w:rPr/>
        <w:t>Sense of Belonging – Do participants feel included and valued? (Yes / No / Partial)</w:t>
      </w:r>
    </w:p>
    <w:p>
      <w:pPr>
        <w:pStyle w:val="Normal"/>
      </w:pPr>
      <w:r>
        <w:rPr/>
        <w:t>Top 3 emotions expressed (Happiness, Gratitude, Motivation, Confusion, Doubt, Anger, Pride, etc.):</w:t>
      </w:r>
    </w:p>
    <w:p>
      <w:pPr>
        <w:pStyle w:val="Normal"/>
      </w:pPr>
      <w:r>
        <w:rPr/>
        <w:t>Memorable quotes or testimonials:</w:t>
      </w:r>
    </w:p>
    <w:p>
      <w:pPr>
        <w:pStyle w:val="Normal"/>
      </w:pPr>
      <w:r>
        <w:rPr>
          <w:b/>
        </w:rPr>
        <w:t>Section 5 – Behavior &amp; Culture Shifts</w:t>
      </w:r>
    </w:p>
    <w:p>
      <w:pPr>
        <w:pStyle w:val="Normal"/>
      </w:pPr>
      <w:r>
        <w:rPr/>
        <w:t>New habits formed in the community:</w:t>
      </w:r>
    </w:p>
    <w:p>
      <w:pPr>
        <w:pStyle w:val="Normal"/>
      </w:pPr>
      <w:r>
        <w:rPr/>
        <w:t>Increase in collaborative activities:</w:t>
      </w:r>
    </w:p>
    <w:p>
      <w:pPr>
        <w:pStyle w:val="Normal"/>
      </w:pPr>
      <w:r>
        <w:rPr/>
        <w:t>Reduction in harmful practices:</w:t>
      </w:r>
    </w:p>
    <w:p>
      <w:pPr>
        <w:pStyle w:val="Normal"/>
      </w:pPr>
      <w:r>
        <w:rPr>
          <w:b/>
        </w:rPr>
        <w:t>Section 6 – Measurable Outcomes</w:t>
      </w:r>
    </w:p>
    <w:p>
      <w:pPr>
        <w:pStyle w:val="Normal"/>
      </w:pPr>
      <w:r>
        <w:rPr/>
        <w:t>Quantitative: Income change, education enrollment, health improvements, etc.</w:t>
      </w:r>
    </w:p>
    <w:p>
      <w:pPr>
        <w:pStyle w:val="Normal"/>
      </w:pPr>
      <w:r>
        <w:rPr/>
        <w:t>Qualitative: Stories, leadership growth, shifts in mindset.</w:t>
      </w:r>
    </w:p>
    <w:p>
      <w:pPr>
        <w:pStyle w:val="Normal"/>
      </w:pPr>
      <w:r>
        <w:rPr>
          <w:b/>
        </w:rPr>
        <w:t>Section 7 – Lessons &amp; Recommendations</w:t>
      </w:r>
    </w:p>
    <w:p>
      <w:pPr>
        <w:pStyle w:val="Normal"/>
      </w:pPr>
      <w:r>
        <w:rPr/>
        <w:t>What worked well:</w:t>
      </w:r>
    </w:p>
    <w:p>
      <w:pPr>
        <w:pStyle w:val="Normal"/>
      </w:pPr>
      <w:r>
        <w:rPr/>
        <w:t>Challenges faced:</w:t>
      </w:r>
    </w:p>
    <w:p>
      <w:pPr>
        <w:pStyle w:val="Normal"/>
      </w:pPr>
      <w:r>
        <w:rPr/>
        <w:t>Adjustments for next phase:</w:t>
      </w:r>
    </w:p>
    <w:p>
      <w:pPr>
        <w:pStyle w:val="Normal"/>
      </w:pPr>
      <w:r>
        <w:rPr>
          <w:b/>
          <w:sz w:val="36"/>
        </w:rPr>
        <w:t>Subscribing Business/Organisation Reporting Template – With EQ Insights</w:t>
      </w:r>
    </w:p>
    <w:p>
      <w:pPr>
        <w:pStyle w:val="Normal"/>
      </w:pPr>
      <w:r>
        <w:rPr>
          <w:b/>
        </w:rPr>
        <w:t>Section 1 – Business Details</w:t>
      </w:r>
    </w:p>
    <w:p>
      <w:pPr>
        <w:pStyle w:val="Normal"/>
      </w:pPr>
      <w:r>
        <w:rPr/>
        <w:t>Business/ Organisation name:</w:t>
      </w:r>
    </w:p>
    <w:p>
      <w:pPr>
        <w:pStyle w:val="Normal"/>
      </w:pPr>
      <w:r>
        <w:rPr/>
        <w:t>Industry:</w:t>
      </w:r>
    </w:p>
    <w:p>
      <w:pPr>
        <w:pStyle w:val="Normal"/>
      </w:pPr>
      <w:r>
        <w:rPr/>
        <w:t>Subscription start date:</w:t>
      </w:r>
    </w:p>
    <w:p>
      <w:pPr>
        <w:pStyle w:val="Normal"/>
      </w:pPr>
      <w:r>
        <w:rPr/>
        <w:t>Reporting period:</w:t>
      </w:r>
    </w:p>
    <w:p>
      <w:pPr>
        <w:pStyle w:val="Normal"/>
      </w:pPr>
      <w:r>
        <w:rPr>
          <w:b/>
        </w:rPr>
        <w:t>Section 2 – Use of Frameworks &amp; Models</w:t>
      </w:r>
    </w:p>
    <w:p>
      <w:pPr>
        <w:pStyle w:val="Normal"/>
      </w:pPr>
      <w:r>
        <w:rPr/>
        <w:t>Tools/templates used:</w:t>
      </w:r>
    </w:p>
    <w:p>
      <w:pPr>
        <w:pStyle w:val="Normal"/>
      </w:pPr>
      <w:r>
        <w:rPr/>
        <w:t>Frequency of application:</w:t>
      </w:r>
    </w:p>
    <w:p>
      <w:pPr>
        <w:pStyle w:val="Normal"/>
      </w:pPr>
      <w:r>
        <w:rPr/>
        <w:t>Departments engaged:</w:t>
      </w:r>
    </w:p>
    <w:p>
      <w:pPr>
        <w:pStyle w:val="Normal"/>
      </w:pPr>
      <w:r>
        <w:rPr>
          <w:b/>
        </w:rPr>
        <w:t>Section 3 – Tangible Results</w:t>
      </w:r>
    </w:p>
    <w:p>
      <w:pPr>
        <w:pStyle w:val="Normal"/>
      </w:pPr>
      <w:r>
        <w:rPr/>
        <w:t>Revenue/efficiency gains:</w:t>
      </w:r>
    </w:p>
    <w:p>
      <w:pPr>
        <w:pStyle w:val="Normal"/>
      </w:pPr>
      <w:r>
        <w:rPr/>
        <w:t>Cost/time saved:</w:t>
      </w:r>
    </w:p>
    <w:p>
      <w:pPr>
        <w:pStyle w:val="Normal"/>
      </w:pPr>
      <w:r>
        <w:rPr/>
        <w:t>Process improvements:</w:t>
      </w:r>
    </w:p>
    <w:p>
      <w:pPr>
        <w:pStyle w:val="Normal"/>
      </w:pPr>
      <w:r>
        <w:rPr>
          <w:b/>
        </w:rPr>
        <w:t>Section 4 – Emotional &amp; Cultural Shifts (EQ Layer)</w:t>
      </w:r>
    </w:p>
    <w:p>
      <w:pPr>
        <w:pStyle w:val="Normal"/>
      </w:pPr>
      <w:r>
        <w:rPr/>
        <w:t>Organizational Wellbeing Score (1–10):</w:t>
      </w:r>
    </w:p>
    <w:p>
      <w:pPr>
        <w:pStyle w:val="Normal"/>
      </w:pPr>
      <w:r>
        <w:rPr/>
        <w:t>Change Readiness – How open are staff to new practices? (High / Medium / Low)</w:t>
      </w:r>
    </w:p>
    <w:p>
      <w:pPr>
        <w:pStyle w:val="Normal"/>
      </w:pPr>
      <w:r>
        <w:rPr/>
        <w:t>Trust in Partnership – How much do they trust the framework provider? (1–10)</w:t>
      </w:r>
    </w:p>
    <w:p>
      <w:pPr>
        <w:pStyle w:val="Normal"/>
      </w:pPr>
      <w:r>
        <w:rPr/>
        <w:t>Employee Morale Trend (Upward / Stable / Declining):</w:t>
      </w:r>
    </w:p>
    <w:p>
      <w:pPr>
        <w:pStyle w:val="Normal"/>
      </w:pPr>
      <w:r>
        <w:rPr/>
        <w:t>Top 3 emotions expressed internally (Excitement, Frustration, Curiosity, Motivation, Fatigue, Hope, etc.):</w:t>
      </w:r>
    </w:p>
    <w:p>
      <w:pPr>
        <w:pStyle w:val="Normal"/>
      </w:pPr>
      <w:r>
        <w:rPr/>
        <w:t>Selected quotes from staff feedback:</w:t>
      </w:r>
    </w:p>
    <w:p>
      <w:pPr>
        <w:pStyle w:val="Normal"/>
      </w:pPr>
      <w:r>
        <w:rPr>
          <w:b/>
        </w:rPr>
        <w:t>Section 5 – Leadership Insights</w:t>
      </w:r>
    </w:p>
    <w:p>
      <w:pPr>
        <w:pStyle w:val="Normal"/>
      </w:pPr>
      <w:r>
        <w:rPr/>
        <w:t>Management’s perception of value:</w:t>
      </w:r>
    </w:p>
    <w:p>
      <w:pPr>
        <w:pStyle w:val="Normal"/>
      </w:pPr>
      <w:r>
        <w:rPr/>
        <w:t>Leadership confidence in using the frameworks:</w:t>
      </w:r>
    </w:p>
    <w:p>
      <w:pPr>
        <w:pStyle w:val="Normal"/>
      </w:pPr>
      <w:r>
        <w:rPr/>
        <w:t>Changes in decision-making quality:</w:t>
      </w:r>
    </w:p>
    <w:p>
      <w:pPr>
        <w:pStyle w:val="Normal"/>
      </w:pPr>
      <w:r>
        <w:rPr>
          <w:b/>
        </w:rPr>
        <w:t>Section 6 – Challenges &amp; Requests</w:t>
      </w:r>
    </w:p>
    <w:p>
      <w:pPr>
        <w:pStyle w:val="Normal"/>
      </w:pPr>
      <w:r>
        <w:rPr/>
        <w:t>Barriers to usage:</w:t>
      </w:r>
    </w:p>
    <w:p>
      <w:pPr>
        <w:pStyle w:val="Normal"/>
      </w:pPr>
      <w:r>
        <w:rPr/>
        <w:t>Recommended new tools/resources:</w:t>
      </w:r>
    </w:p>
    <w:p>
      <w:pPr>
        <w:pStyle w:val="Normal"/>
      </w:pPr>
      <w:r>
        <w:rPr>
          <w:b/>
        </w:rPr>
        <w:t>Section 7 – Recommendations</w:t>
      </w:r>
    </w:p>
    <w:p>
      <w:pPr>
        <w:pStyle w:val="Normal"/>
      </w:pPr>
      <w:r>
        <w:rPr/>
        <w:t>Partnership growth opportunities:</w:t>
      </w:r>
    </w:p>
    <w:p>
      <w:pPr>
        <w:pStyle w:val="Normal"/>
      </w:pPr>
      <w:r>
        <w:rPr/>
        <w:t>Next action steps:</w:t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tbl>
      <w:tblPr>
        <w:tblW w:type="auto" w:w="0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Metric</w:t>
            </w:r>
          </w:p>
        </w:tc>
        <w:tc>
          <w:tcPr>
            <w:tcW w:type="dxa" w:w="1728"/>
          </w:tcPr>
          <w:p>
            <w:r>
              <w:t>Baseline</w:t>
            </w:r>
          </w:p>
        </w:tc>
        <w:tc>
          <w:tcPr>
            <w:tcW w:type="dxa" w:w="1728"/>
          </w:tcPr>
          <w:p>
            <w:r>
              <w:t>Current</w:t>
            </w:r>
          </w:p>
        </w:tc>
        <w:tc>
          <w:tcPr>
            <w:tcW w:type="dxa" w:w="1728"/>
          </w:tcPr>
          <w:p>
            <w:r>
              <w:t>Change (%)</w:t>
            </w:r>
          </w:p>
        </w:tc>
        <w:tc>
          <w:tcPr>
            <w:tcW w:type="dxa" w:w="1728"/>
          </w:tcPr>
          <w:p>
            <w:r>
              <w:t>Interpretation</w:t>
            </w:r>
          </w:p>
        </w:tc>
      </w:tr>
      <w:tr>
        <w:tc>
          <w:tcPr>
            <w:tcW w:type="dxa" w:w="1728"/>
          </w:tcPr>
          <w:p>
            <w:r>
              <w:t>Engagement Rate (CTR, etc.)</w:t>
            </w:r>
          </w:p>
        </w:tc>
        <w:tc>
          <w:tcPr>
            <w:tcW w:type="dxa" w:w="1728"/>
          </w:tcPr>
          <w:p>
            <w:r>
              <w:t>[X%]</w:t>
            </w:r>
          </w:p>
        </w:tc>
        <w:tc>
          <w:tcPr>
            <w:tcW w:type="dxa" w:w="1728"/>
          </w:tcPr>
          <w:p>
            <w:r>
              <w:t>[X%]</w:t>
            </w:r>
          </w:p>
        </w:tc>
        <w:tc>
          <w:tcPr>
            <w:tcW w:type="dxa" w:w="1728"/>
          </w:tcPr>
          <w:p>
            <w:r>
              <w:t>[+/-X%]</w:t>
            </w:r>
          </w:p>
        </w:tc>
        <w:tc>
          <w:tcPr>
            <w:tcW w:type="dxa" w:w="1728"/>
          </w:tcPr>
          <w:p>
            <w:r>
              <w:t>High/Low Resonance</w:t>
            </w:r>
          </w:p>
        </w:tc>
      </w:tr>
      <w:tr>
        <w:tc>
          <w:tcPr>
            <w:tcW w:type="dxa" w:w="1728"/>
          </w:tcPr>
          <w:p>
            <w:r>
              <w:t>Audience Growth</w:t>
            </w:r>
          </w:p>
        </w:tc>
        <w:tc>
          <w:tcPr>
            <w:tcW w:type="dxa" w:w="1728"/>
          </w:tcPr>
          <w:p>
            <w:r>
              <w:t>[X]</w:t>
            </w:r>
          </w:p>
        </w:tc>
        <w:tc>
          <w:tcPr>
            <w:tcW w:type="dxa" w:w="1728"/>
          </w:tcPr>
          <w:p>
            <w:r>
              <w:t>[X]</w:t>
            </w:r>
          </w:p>
        </w:tc>
        <w:tc>
          <w:tcPr>
            <w:tcW w:type="dxa" w:w="1728"/>
          </w:tcPr>
          <w:p>
            <w:r>
              <w:t>[+/-X%]</w:t>
            </w:r>
          </w:p>
        </w:tc>
        <w:tc>
          <w:tcPr>
            <w:tcW w:type="dxa" w:w="1728"/>
          </w:tcPr>
          <w:p>
            <w:r>
              <w:t>Organic vs. Paid</w:t>
            </w:r>
          </w:p>
        </w:tc>
      </w:tr>
      <w:tr>
        <w:tc>
          <w:tcPr>
            <w:tcW w:type="dxa" w:w="1728"/>
          </w:tcPr>
          <w:p>
            <w:r>
              <w:t>Conversion Rate</w:t>
            </w:r>
          </w:p>
        </w:tc>
        <w:tc>
          <w:tcPr>
            <w:tcW w:type="dxa" w:w="1728"/>
          </w:tcPr>
          <w:p>
            <w:r>
              <w:t>[X%]</w:t>
            </w:r>
          </w:p>
        </w:tc>
        <w:tc>
          <w:tcPr>
            <w:tcW w:type="dxa" w:w="1728"/>
          </w:tcPr>
          <w:p>
            <w:r>
              <w:t>[X%]</w:t>
            </w:r>
          </w:p>
        </w:tc>
        <w:tc>
          <w:tcPr>
            <w:tcW w:type="dxa" w:w="1728"/>
          </w:tcPr>
          <w:p>
            <w:r>
              <w:t>[+/-X%]</w:t>
            </w:r>
          </w:p>
        </w:tc>
        <w:tc>
          <w:tcPr>
            <w:tcW w:type="dxa" w:w="1728"/>
          </w:tcPr>
          <w:p>
            <w:r>
              <w:t>Campaign Effectiveness</w:t>
            </w:r>
          </w:p>
        </w:tc>
      </w:tr>
    </w:tbl>
    <w:tbl>
      <w:tblPr>
        <w:tblW w:type="auto" w:w="0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EQ Factor</w:t>
            </w:r>
          </w:p>
        </w:tc>
        <w:tc>
          <w:tcPr>
            <w:tcW w:type="dxa" w:w="2160"/>
          </w:tcPr>
          <w:p>
            <w:r>
              <w:t>Observed Level</w:t>
            </w:r>
          </w:p>
        </w:tc>
        <w:tc>
          <w:tcPr>
            <w:tcW w:type="dxa" w:w="2160"/>
          </w:tcPr>
          <w:p>
            <w:r>
              <w:t>Survey/AI Data Source</w:t>
            </w:r>
          </w:p>
        </w:tc>
        <w:tc>
          <w:tcPr>
            <w:tcW w:type="dxa" w:w="2160"/>
          </w:tcPr>
          <w:p>
            <w:r>
              <w:t>Insights</w:t>
            </w:r>
          </w:p>
        </w:tc>
      </w:tr>
      <w:tr>
        <w:tc>
          <w:tcPr>
            <w:tcW w:type="dxa" w:w="2160"/>
          </w:tcPr>
          <w:p>
            <w:r>
              <w:t>Emotional Resonance</w:t>
            </w:r>
          </w:p>
        </w:tc>
        <w:tc>
          <w:tcPr>
            <w:tcW w:type="dxa" w:w="2160"/>
          </w:tcPr>
          <w:p>
            <w:r>
              <w:t>High/Medium/Low</w:t>
            </w:r>
          </w:p>
        </w:tc>
        <w:tc>
          <w:tcPr>
            <w:tcW w:type="dxa" w:w="2160"/>
          </w:tcPr>
          <w:p>
            <w:r>
              <w:t>Audience EQ Survey, Sentiment Analysis</w:t>
            </w:r>
          </w:p>
        </w:tc>
        <w:tc>
          <w:tcPr>
            <w:tcW w:type="dxa" w:w="2160"/>
          </w:tcPr>
          <w:p>
            <w:r>
              <w:t>Content evoked positive emotions</w:t>
            </w:r>
          </w:p>
        </w:tc>
      </w:tr>
      <w:tr>
        <w:tc>
          <w:tcPr>
            <w:tcW w:type="dxa" w:w="2160"/>
          </w:tcPr>
          <w:p>
            <w:r>
              <w:t>Trust &amp; Connection</w:t>
            </w:r>
          </w:p>
        </w:tc>
        <w:tc>
          <w:tcPr>
            <w:tcW w:type="dxa" w:w="2160"/>
          </w:tcPr>
          <w:p>
            <w:r>
              <w:t>[Score]</w:t>
            </w:r>
          </w:p>
        </w:tc>
        <w:tc>
          <w:tcPr>
            <w:tcW w:type="dxa" w:w="2160"/>
          </w:tcPr>
          <w:p>
            <w:r>
              <w:t>Engagement feedback</w:t>
            </w:r>
          </w:p>
        </w:tc>
        <w:tc>
          <w:tcPr>
            <w:tcW w:type="dxa" w:w="2160"/>
          </w:tcPr>
          <w:p>
            <w:r>
              <w:t>Audience perceived authenticity</w:t>
            </w:r>
          </w:p>
        </w:tc>
      </w:tr>
      <w:tr>
        <w:tc>
          <w:tcPr>
            <w:tcW w:type="dxa" w:w="2160"/>
          </w:tcPr>
          <w:p>
            <w:r>
              <w:t>Message Clarity</w:t>
            </w:r>
          </w:p>
        </w:tc>
        <w:tc>
          <w:tcPr>
            <w:tcW w:type="dxa" w:w="2160"/>
          </w:tcPr>
          <w:p>
            <w:r>
              <w:t>[Score]</w:t>
            </w:r>
          </w:p>
        </w:tc>
        <w:tc>
          <w:tcPr>
            <w:tcW w:type="dxa" w:w="2160"/>
          </w:tcPr>
          <w:p>
            <w:r>
              <w:t>Qualitative responses</w:t>
            </w:r>
          </w:p>
        </w:tc>
        <w:tc>
          <w:tcPr>
            <w:tcW w:type="dxa" w:w="2160"/>
          </w:tcPr>
          <w:p>
            <w:r>
              <w:t>Messaging aligned with audience needs</w:t>
            </w:r>
          </w:p>
        </w:tc>
      </w:tr>
    </w:tbl>
    <w:tbl>
      <w:tblPr>
        <w:tblW w:type="auto" w:w="0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Metric</w:t>
            </w:r>
          </w:p>
        </w:tc>
        <w:tc>
          <w:tcPr>
            <w:tcW w:type="dxa" w:w="1728"/>
          </w:tcPr>
          <w:p>
            <w:r>
              <w:t>Baseline</w:t>
            </w:r>
          </w:p>
        </w:tc>
        <w:tc>
          <w:tcPr>
            <w:tcW w:type="dxa" w:w="1728"/>
          </w:tcPr>
          <w:p>
            <w:r>
              <w:t>Current</w:t>
            </w:r>
          </w:p>
        </w:tc>
        <w:tc>
          <w:tcPr>
            <w:tcW w:type="dxa" w:w="1728"/>
          </w:tcPr>
          <w:p>
            <w:r>
              <w:t>Change (%)</w:t>
            </w:r>
          </w:p>
        </w:tc>
        <w:tc>
          <w:tcPr>
            <w:tcW w:type="dxa" w:w="1728"/>
          </w:tcPr>
          <w:p>
            <w:r>
              <w:t>Interpretation</w:t>
            </w:r>
          </w:p>
        </w:tc>
      </w:tr>
      <w:tr>
        <w:tc>
          <w:tcPr>
            <w:tcW w:type="dxa" w:w="1728"/>
          </w:tcPr>
          <w:p>
            <w:r>
              <w:t>Partnership Engagement</w:t>
            </w:r>
          </w:p>
        </w:tc>
        <w:tc>
          <w:tcPr>
            <w:tcW w:type="dxa" w:w="1728"/>
          </w:tcPr>
          <w:p>
            <w:r>
              <w:t>[X%]</w:t>
            </w:r>
          </w:p>
        </w:tc>
        <w:tc>
          <w:tcPr>
            <w:tcW w:type="dxa" w:w="1728"/>
          </w:tcPr>
          <w:p>
            <w:r>
              <w:t>[X%]</w:t>
            </w:r>
          </w:p>
        </w:tc>
        <w:tc>
          <w:tcPr>
            <w:tcW w:type="dxa" w:w="1728"/>
          </w:tcPr>
          <w:p>
            <w:r>
              <w:t>[+/-X%]</w:t>
            </w:r>
          </w:p>
        </w:tc>
        <w:tc>
          <w:tcPr>
            <w:tcW w:type="dxa" w:w="1728"/>
          </w:tcPr>
          <w:p>
            <w:r>
              <w:t>High Vibrational Alignment</w:t>
            </w:r>
          </w:p>
        </w:tc>
      </w:tr>
      <w:tr>
        <w:tc>
          <w:tcPr>
            <w:tcW w:type="dxa" w:w="1728"/>
          </w:tcPr>
          <w:p>
            <w:r>
              <w:t>Joint Project Success Rate</w:t>
            </w:r>
          </w:p>
        </w:tc>
        <w:tc>
          <w:tcPr>
            <w:tcW w:type="dxa" w:w="1728"/>
          </w:tcPr>
          <w:p>
            <w:r>
              <w:t>[X%]</w:t>
            </w:r>
          </w:p>
        </w:tc>
        <w:tc>
          <w:tcPr>
            <w:tcW w:type="dxa" w:w="1728"/>
          </w:tcPr>
          <w:p>
            <w:r>
              <w:t>[X%]</w:t>
            </w:r>
          </w:p>
        </w:tc>
        <w:tc>
          <w:tcPr>
            <w:tcW w:type="dxa" w:w="1728"/>
          </w:tcPr>
          <w:p>
            <w:r>
              <w:t>[+/-X%]</w:t>
            </w:r>
          </w:p>
        </w:tc>
        <w:tc>
          <w:tcPr>
            <w:tcW w:type="dxa" w:w="1728"/>
          </w:tcPr>
          <w:p>
            <w:r>
              <w:t>Collaboration Effectiveness</w:t>
            </w:r>
          </w:p>
        </w:tc>
      </w:tr>
      <w:tr>
        <w:tc>
          <w:tcPr>
            <w:tcW w:type="dxa" w:w="1728"/>
          </w:tcPr>
          <w:p>
            <w:r>
              <w:t>Financial/Impact Value</w:t>
            </w:r>
          </w:p>
        </w:tc>
        <w:tc>
          <w:tcPr>
            <w:tcW w:type="dxa" w:w="1728"/>
          </w:tcPr>
          <w:p>
            <w:r>
              <w:t>[$X]</w:t>
            </w:r>
          </w:p>
        </w:tc>
        <w:tc>
          <w:tcPr>
            <w:tcW w:type="dxa" w:w="1728"/>
          </w:tcPr>
          <w:p>
            <w:r>
              <w:t>[$X]</w:t>
            </w:r>
          </w:p>
        </w:tc>
        <w:tc>
          <w:tcPr>
            <w:tcW w:type="dxa" w:w="1728"/>
          </w:tcPr>
          <w:p>
            <w:r>
              <w:t>[+/-X%]</w:t>
            </w:r>
          </w:p>
        </w:tc>
        <w:tc>
          <w:tcPr>
            <w:tcW w:type="dxa" w:w="1728"/>
          </w:tcPr>
          <w:p>
            <w:r>
              <w:t>Value Delivered</w:t>
            </w:r>
          </w:p>
        </w:tc>
      </w:tr>
    </w:tbl>
    <w:tbl>
      <w:tblPr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>
            <w:r>
              <w:t>EQ Factor</w:t>
            </w:r>
          </w:p>
        </w:tc>
        <w:tc>
          <w:tcPr>
            <w:tcW w:type="dxa" w:w="2880"/>
          </w:tcPr>
          <w:p>
            <w:r>
              <w:t>Score/Observation</w:t>
            </w:r>
          </w:p>
        </w:tc>
        <w:tc>
          <w:tcPr>
            <w:tcW w:type="dxa" w:w="2880"/>
          </w:tcPr>
          <w:p>
            <w:r>
              <w:t>Source</w:t>
            </w:r>
          </w:p>
        </w:tc>
      </w:tr>
      <w:tr>
        <w:tc>
          <w:tcPr>
            <w:tcW w:type="dxa" w:w="2880"/>
          </w:tcPr>
          <w:p>
            <w:r>
              <w:t>Alignment of Values</w:t>
            </w:r>
          </w:p>
        </w:tc>
        <w:tc>
          <w:tcPr>
            <w:tcW w:type="dxa" w:w="2880"/>
          </w:tcPr>
          <w:p>
            <w:r>
              <w:t>High/Med/Low</w:t>
            </w:r>
          </w:p>
        </w:tc>
        <w:tc>
          <w:tcPr>
            <w:tcW w:type="dxa" w:w="2880"/>
          </w:tcPr>
          <w:p>
            <w:r>
              <w:t>Partner Feedback</w:t>
            </w:r>
          </w:p>
        </w:tc>
      </w:tr>
      <w:tr>
        <w:tc>
          <w:tcPr>
            <w:tcW w:type="dxa" w:w="2880"/>
          </w:tcPr>
          <w:p>
            <w:r>
              <w:t>Communication Vibrancy</w:t>
            </w:r>
          </w:p>
        </w:tc>
        <w:tc>
          <w:tcPr>
            <w:tcW w:type="dxa" w:w="2880"/>
          </w:tcPr>
          <w:p>
            <w:r>
              <w:t>[Score]</w:t>
            </w:r>
          </w:p>
        </w:tc>
        <w:tc>
          <w:tcPr>
            <w:tcW w:type="dxa" w:w="2880"/>
          </w:tcPr>
          <w:p>
            <w:r>
              <w:t>Meeting Analysis</w:t>
            </w:r>
          </w:p>
        </w:tc>
      </w:tr>
      <w:tr>
        <w:tc>
          <w:tcPr>
            <w:tcW w:type="dxa" w:w="2880"/>
          </w:tcPr>
          <w:p>
            <w:r>
              <w:t>Trust &amp; Mutual Growth</w:t>
            </w:r>
          </w:p>
        </w:tc>
        <w:tc>
          <w:tcPr>
            <w:tcW w:type="dxa" w:w="2880"/>
          </w:tcPr>
          <w:p>
            <w:r>
              <w:t>[Score]</w:t>
            </w:r>
          </w:p>
        </w:tc>
        <w:tc>
          <w:tcPr>
            <w:tcW w:type="dxa" w:w="2880"/>
          </w:tcPr>
          <w:p>
            <w:r>
              <w:t>EQ Survey</w:t>
            </w:r>
          </w:p>
        </w:tc>
      </w:tr>
    </w:tbl>
    <w:tbl>
      <w:tblPr>
        <w:tblW w:type="auto" w:w="0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Metric</w:t>
            </w:r>
          </w:p>
        </w:tc>
        <w:tc>
          <w:tcPr>
            <w:tcW w:type="dxa" w:w="1728"/>
          </w:tcPr>
          <w:p>
            <w:r>
              <w:t>Baseline</w:t>
            </w:r>
          </w:p>
        </w:tc>
        <w:tc>
          <w:tcPr>
            <w:tcW w:type="dxa" w:w="1728"/>
          </w:tcPr>
          <w:p>
            <w:r>
              <w:t>Current</w:t>
            </w:r>
          </w:p>
        </w:tc>
        <w:tc>
          <w:tcPr>
            <w:tcW w:type="dxa" w:w="1728"/>
          </w:tcPr>
          <w:p>
            <w:r>
              <w:t>Change (%)</w:t>
            </w:r>
          </w:p>
        </w:tc>
        <w:tc>
          <w:tcPr>
            <w:tcW w:type="dxa" w:w="1728"/>
          </w:tcPr>
          <w:p>
            <w:r>
              <w:t>Interpretation</w:t>
            </w:r>
          </w:p>
        </w:tc>
      </w:tr>
      <w:tr>
        <w:tc>
          <w:tcPr>
            <w:tcW w:type="dxa" w:w="1728"/>
          </w:tcPr>
          <w:p>
            <w:r>
              <w:t>Beneficiaries Reached</w:t>
            </w:r>
          </w:p>
        </w:tc>
        <w:tc>
          <w:tcPr>
            <w:tcW w:type="dxa" w:w="1728"/>
          </w:tcPr>
          <w:p>
            <w:r>
              <w:t>[X]</w:t>
            </w:r>
          </w:p>
        </w:tc>
        <w:tc>
          <w:tcPr>
            <w:tcW w:type="dxa" w:w="1728"/>
          </w:tcPr>
          <w:p>
            <w:r>
              <w:t>[X]</w:t>
            </w:r>
          </w:p>
        </w:tc>
        <w:tc>
          <w:tcPr>
            <w:tcW w:type="dxa" w:w="1728"/>
          </w:tcPr>
          <w:p>
            <w:r>
              <w:t>[+/-X%]</w:t>
            </w:r>
          </w:p>
        </w:tc>
        <w:tc>
          <w:tcPr>
            <w:tcW w:type="dxa" w:w="1728"/>
          </w:tcPr>
          <w:p>
            <w:r>
              <w:t>Scale of reach</w:t>
            </w:r>
          </w:p>
        </w:tc>
      </w:tr>
      <w:tr>
        <w:tc>
          <w:tcPr>
            <w:tcW w:type="dxa" w:w="1728"/>
          </w:tcPr>
          <w:p>
            <w:r>
              <w:t>Participation Rate</w:t>
            </w:r>
          </w:p>
        </w:tc>
        <w:tc>
          <w:tcPr>
            <w:tcW w:type="dxa" w:w="1728"/>
          </w:tcPr>
          <w:p>
            <w:r>
              <w:t>[X%]</w:t>
            </w:r>
          </w:p>
        </w:tc>
        <w:tc>
          <w:tcPr>
            <w:tcW w:type="dxa" w:w="1728"/>
          </w:tcPr>
          <w:p>
            <w:r>
              <w:t>[X%]</w:t>
            </w:r>
          </w:p>
        </w:tc>
        <w:tc>
          <w:tcPr>
            <w:tcW w:type="dxa" w:w="1728"/>
          </w:tcPr>
          <w:p>
            <w:r>
              <w:t>[+/-X%]</w:t>
            </w:r>
          </w:p>
        </w:tc>
        <w:tc>
          <w:tcPr>
            <w:tcW w:type="dxa" w:w="1728"/>
          </w:tcPr>
          <w:p>
            <w:r>
              <w:t>Engagement Strength</w:t>
            </w:r>
          </w:p>
        </w:tc>
      </w:tr>
      <w:tr>
        <w:tc>
          <w:tcPr>
            <w:tcW w:type="dxa" w:w="1728"/>
          </w:tcPr>
          <w:p>
            <w:r>
              <w:t>Adoption of Solutions</w:t>
            </w:r>
          </w:p>
        </w:tc>
        <w:tc>
          <w:tcPr>
            <w:tcW w:type="dxa" w:w="1728"/>
          </w:tcPr>
          <w:p>
            <w:r>
              <w:t>[X%]</w:t>
            </w:r>
          </w:p>
        </w:tc>
        <w:tc>
          <w:tcPr>
            <w:tcW w:type="dxa" w:w="1728"/>
          </w:tcPr>
          <w:p>
            <w:r>
              <w:t>[X%]</w:t>
            </w:r>
          </w:p>
        </w:tc>
        <w:tc>
          <w:tcPr>
            <w:tcW w:type="dxa" w:w="1728"/>
          </w:tcPr>
          <w:p>
            <w:r>
              <w:t>[+/-X%]</w:t>
            </w:r>
          </w:p>
        </w:tc>
        <w:tc>
          <w:tcPr>
            <w:tcW w:type="dxa" w:w="1728"/>
          </w:tcPr>
          <w:p>
            <w:r>
              <w:t>Impact Effectiveness</w:t>
            </w:r>
          </w:p>
        </w:tc>
      </w:tr>
    </w:tbl>
    <w:tbl>
      <w:tblPr>
        <w:tblW w:type="auto" w:w="0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EQ Dimension</w:t>
            </w:r>
          </w:p>
        </w:tc>
        <w:tc>
          <w:tcPr>
            <w:tcW w:type="dxa" w:w="2160"/>
          </w:tcPr>
          <w:p>
            <w:r>
              <w:t>Observed Level</w:t>
            </w:r>
          </w:p>
        </w:tc>
        <w:tc>
          <w:tcPr>
            <w:tcW w:type="dxa" w:w="2160"/>
          </w:tcPr>
          <w:p>
            <w:r>
              <w:t>Survey/Behavioral Data</w:t>
            </w:r>
          </w:p>
        </w:tc>
        <w:tc>
          <w:tcPr>
            <w:tcW w:type="dxa" w:w="2160"/>
          </w:tcPr>
          <w:p>
            <w:r>
              <w:t>Notes</w:t>
            </w:r>
          </w:p>
        </w:tc>
      </w:tr>
      <w:tr>
        <w:tc>
          <w:tcPr>
            <w:tcW w:type="dxa" w:w="2160"/>
          </w:tcPr>
          <w:p>
            <w:r>
              <w:t>Confidence &amp; Empowerment</w:t>
            </w:r>
          </w:p>
        </w:tc>
        <w:tc>
          <w:tcPr>
            <w:tcW w:type="dxa" w:w="2160"/>
          </w:tcPr>
          <w:p>
            <w:r>
              <w:t>High/Med/Low</w:t>
            </w:r>
          </w:p>
        </w:tc>
        <w:tc>
          <w:tcPr>
            <w:tcW w:type="dxa" w:w="2160"/>
          </w:tcPr>
          <w:p>
            <w:r>
              <w:t>EQ Beneficiary Survey</w:t>
            </w:r>
          </w:p>
        </w:tc>
        <w:tc>
          <w:tcPr>
            <w:tcW w:type="dxa" w:w="2160"/>
          </w:tcPr>
          <w:p>
            <w:r>
              <w:t>Beneficiaries show increased agency</w:t>
            </w:r>
          </w:p>
        </w:tc>
      </w:tr>
      <w:tr>
        <w:tc>
          <w:tcPr>
            <w:tcW w:type="dxa" w:w="2160"/>
          </w:tcPr>
          <w:p>
            <w:r>
              <w:t>Emotional Resilience</w:t>
            </w:r>
          </w:p>
        </w:tc>
        <w:tc>
          <w:tcPr>
            <w:tcW w:type="dxa" w:w="2160"/>
          </w:tcPr>
          <w:p>
            <w:r>
              <w:t>[Score]</w:t>
            </w:r>
          </w:p>
        </w:tc>
        <w:tc>
          <w:tcPr>
            <w:tcW w:type="dxa" w:w="2160"/>
          </w:tcPr>
          <w:p>
            <w:r>
              <w:t>Post-Program Feedback</w:t>
            </w:r>
          </w:p>
        </w:tc>
        <w:tc>
          <w:tcPr>
            <w:tcW w:type="dxa" w:w="2160"/>
          </w:tcPr>
          <w:p>
            <w:r>
              <w:t>Program strengthened resilience</w:t>
            </w:r>
          </w:p>
        </w:tc>
      </w:tr>
      <w:tr>
        <w:tc>
          <w:tcPr>
            <w:tcW w:type="dxa" w:w="2160"/>
          </w:tcPr>
          <w:p>
            <w:r>
              <w:t>Community Connection</w:t>
            </w:r>
          </w:p>
        </w:tc>
        <w:tc>
          <w:tcPr>
            <w:tcW w:type="dxa" w:w="2160"/>
          </w:tcPr>
          <w:p>
            <w:r>
              <w:t>[Score]</w:t>
            </w:r>
          </w:p>
        </w:tc>
        <w:tc>
          <w:tcPr>
            <w:tcW w:type="dxa" w:w="2160"/>
          </w:tcPr>
          <w:p>
            <w:r>
              <w:t>Peer Interaction Data</w:t>
            </w:r>
          </w:p>
        </w:tc>
        <w:tc>
          <w:tcPr>
            <w:tcW w:type="dxa" w:w="2160"/>
          </w:tcPr>
          <w:p>
            <w:r>
              <w:t>Strong collaborative outcomes</w:t>
            </w:r>
          </w:p>
        </w:tc>
      </w:tr>
    </w:tbl>
    <w:p/>
    <w:p>
      <w:r>
        <w:t>________________________________________________________________________________</w:t>
      </w:r>
    </w:p>
    <w:p>
      <w:pPr>
        <w:jc w:val="center"/>
      </w:pPr>
      <w:r>
        <w:rPr>
          <w:i/>
          <w:color w:val="666666"/>
          <w:sz w:val="16"/>
        </w:rPr>
        <w:t>HerNest • Empathy First • Truth as Foundation • Sustainable Impact • Capacity, Not Dependency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